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3894" w14:textId="7B4E2F3D" w:rsidR="006F1DA0" w:rsidRPr="00093F1C" w:rsidRDefault="00313484" w:rsidP="005D71CA">
      <w:pPr>
        <w:jc w:val="center"/>
        <w:rPr>
          <w:b/>
          <w:bCs/>
          <w:sz w:val="44"/>
          <w:szCs w:val="44"/>
        </w:rPr>
      </w:pPr>
      <w:r w:rsidRPr="00093F1C">
        <w:rPr>
          <w:rFonts w:hint="eastAsia"/>
          <w:b/>
          <w:bCs/>
          <w:sz w:val="44"/>
          <w:szCs w:val="44"/>
        </w:rPr>
        <w:t>入居者情報</w:t>
      </w:r>
    </w:p>
    <w:p w14:paraId="63BBF83A" w14:textId="7C51BA97" w:rsidR="005D71CA" w:rsidRDefault="00093F1C" w:rsidP="00093F1C">
      <w:pPr>
        <w:jc w:val="right"/>
      </w:pPr>
      <w:r>
        <w:rPr>
          <w:rFonts w:hint="eastAsia"/>
        </w:rPr>
        <w:t>記入　　　　年　　　　月　　　日</w:t>
      </w:r>
    </w:p>
    <w:p w14:paraId="459083C0" w14:textId="77777777" w:rsidR="005D71CA" w:rsidRDefault="005D71CA"/>
    <w:tbl>
      <w:tblPr>
        <w:tblStyle w:val="a3"/>
        <w:tblW w:w="0" w:type="auto"/>
        <w:tblLook w:val="04A0" w:firstRow="1" w:lastRow="0" w:firstColumn="1" w:lastColumn="0" w:noHBand="0" w:noVBand="1"/>
      </w:tblPr>
      <w:tblGrid>
        <w:gridCol w:w="4247"/>
        <w:gridCol w:w="4247"/>
      </w:tblGrid>
      <w:tr w:rsidR="005D71CA" w14:paraId="78DE94B9" w14:textId="77777777" w:rsidTr="005D71CA">
        <w:trPr>
          <w:trHeight w:val="394"/>
        </w:trPr>
        <w:tc>
          <w:tcPr>
            <w:tcW w:w="4247" w:type="dxa"/>
          </w:tcPr>
          <w:p w14:paraId="622C38CD" w14:textId="5C66A4BD" w:rsidR="005D71CA" w:rsidRPr="00093F1C" w:rsidRDefault="005D71CA">
            <w:pPr>
              <w:rPr>
                <w:sz w:val="48"/>
                <w:szCs w:val="48"/>
              </w:rPr>
            </w:pPr>
            <w:r w:rsidRPr="00093F1C">
              <w:rPr>
                <w:rFonts w:hint="eastAsia"/>
                <w:sz w:val="48"/>
                <w:szCs w:val="48"/>
              </w:rPr>
              <w:t>実習先会社名</w:t>
            </w:r>
          </w:p>
        </w:tc>
        <w:tc>
          <w:tcPr>
            <w:tcW w:w="4247" w:type="dxa"/>
          </w:tcPr>
          <w:p w14:paraId="558C0D14" w14:textId="77777777" w:rsidR="005D71CA" w:rsidRPr="00093F1C" w:rsidRDefault="005D71CA">
            <w:pPr>
              <w:rPr>
                <w:sz w:val="48"/>
                <w:szCs w:val="48"/>
              </w:rPr>
            </w:pPr>
          </w:p>
        </w:tc>
      </w:tr>
      <w:tr w:rsidR="005D71CA" w14:paraId="385E0519" w14:textId="77777777" w:rsidTr="005D71CA">
        <w:tc>
          <w:tcPr>
            <w:tcW w:w="4247" w:type="dxa"/>
          </w:tcPr>
          <w:p w14:paraId="0DFC82F5" w14:textId="36D50579" w:rsidR="005D71CA" w:rsidRPr="00093F1C" w:rsidRDefault="005D71CA">
            <w:pPr>
              <w:rPr>
                <w:sz w:val="48"/>
                <w:szCs w:val="48"/>
              </w:rPr>
            </w:pPr>
            <w:r w:rsidRPr="00093F1C">
              <w:rPr>
                <w:rFonts w:hint="eastAsia"/>
                <w:sz w:val="48"/>
                <w:szCs w:val="48"/>
              </w:rPr>
              <w:t>実習先住所</w:t>
            </w:r>
          </w:p>
        </w:tc>
        <w:tc>
          <w:tcPr>
            <w:tcW w:w="4247" w:type="dxa"/>
          </w:tcPr>
          <w:p w14:paraId="2B38AD53" w14:textId="77777777" w:rsidR="005D71CA" w:rsidRPr="00093F1C" w:rsidRDefault="005D71CA">
            <w:pPr>
              <w:rPr>
                <w:sz w:val="48"/>
                <w:szCs w:val="48"/>
              </w:rPr>
            </w:pPr>
          </w:p>
        </w:tc>
      </w:tr>
      <w:tr w:rsidR="005D71CA" w14:paraId="16C359A9" w14:textId="77777777" w:rsidTr="005D71CA">
        <w:tc>
          <w:tcPr>
            <w:tcW w:w="4247" w:type="dxa"/>
          </w:tcPr>
          <w:p w14:paraId="09F64F8D" w14:textId="4AB98D0A" w:rsidR="005D71CA" w:rsidRPr="00093F1C" w:rsidRDefault="005D71CA">
            <w:pPr>
              <w:rPr>
                <w:sz w:val="48"/>
                <w:szCs w:val="48"/>
              </w:rPr>
            </w:pPr>
            <w:r w:rsidRPr="00093F1C">
              <w:rPr>
                <w:rFonts w:hint="eastAsia"/>
                <w:sz w:val="48"/>
                <w:szCs w:val="48"/>
              </w:rPr>
              <w:t>連絡先</w:t>
            </w:r>
          </w:p>
        </w:tc>
        <w:tc>
          <w:tcPr>
            <w:tcW w:w="4247" w:type="dxa"/>
          </w:tcPr>
          <w:p w14:paraId="495681EE" w14:textId="77777777" w:rsidR="005D71CA" w:rsidRPr="00093F1C" w:rsidRDefault="005D71CA">
            <w:pPr>
              <w:rPr>
                <w:sz w:val="48"/>
                <w:szCs w:val="48"/>
              </w:rPr>
            </w:pPr>
          </w:p>
        </w:tc>
      </w:tr>
      <w:tr w:rsidR="005D71CA" w14:paraId="6A11556B" w14:textId="77777777" w:rsidTr="005D71CA">
        <w:tc>
          <w:tcPr>
            <w:tcW w:w="4247" w:type="dxa"/>
          </w:tcPr>
          <w:p w14:paraId="5F5365D6" w14:textId="4FAFCEC5" w:rsidR="005D71CA" w:rsidRPr="00093F1C" w:rsidRDefault="005D71CA">
            <w:pPr>
              <w:rPr>
                <w:sz w:val="48"/>
                <w:szCs w:val="48"/>
              </w:rPr>
            </w:pPr>
            <w:r w:rsidRPr="00093F1C">
              <w:rPr>
                <w:rFonts w:hint="eastAsia"/>
                <w:sz w:val="48"/>
                <w:szCs w:val="48"/>
              </w:rPr>
              <w:t>連絡可能時間</w:t>
            </w:r>
            <w:r w:rsidRPr="00093F1C">
              <w:rPr>
                <w:rFonts w:hint="eastAsia"/>
                <w:sz w:val="24"/>
              </w:rPr>
              <w:t>（例平日</w:t>
            </w:r>
            <w:r w:rsidRPr="00093F1C">
              <w:rPr>
                <w:sz w:val="24"/>
              </w:rPr>
              <w:t>9:00~18:00</w:t>
            </w:r>
            <w:r w:rsidRPr="00093F1C">
              <w:rPr>
                <w:rFonts w:hint="eastAsia"/>
                <w:sz w:val="24"/>
              </w:rPr>
              <w:t>）</w:t>
            </w:r>
          </w:p>
        </w:tc>
        <w:tc>
          <w:tcPr>
            <w:tcW w:w="4247" w:type="dxa"/>
          </w:tcPr>
          <w:p w14:paraId="1D769A7C" w14:textId="77777777" w:rsidR="005D71CA" w:rsidRPr="00093F1C" w:rsidRDefault="005D71CA">
            <w:pPr>
              <w:rPr>
                <w:sz w:val="48"/>
                <w:szCs w:val="48"/>
              </w:rPr>
            </w:pPr>
          </w:p>
        </w:tc>
      </w:tr>
      <w:tr w:rsidR="005D71CA" w14:paraId="02B28904" w14:textId="77777777" w:rsidTr="005D71CA">
        <w:tc>
          <w:tcPr>
            <w:tcW w:w="4247" w:type="dxa"/>
          </w:tcPr>
          <w:p w14:paraId="3606E9ED" w14:textId="632FBB9A" w:rsidR="005D71CA" w:rsidRPr="00093F1C" w:rsidRDefault="005D71CA">
            <w:pPr>
              <w:rPr>
                <w:sz w:val="48"/>
                <w:szCs w:val="48"/>
              </w:rPr>
            </w:pPr>
            <w:r w:rsidRPr="00093F1C">
              <w:rPr>
                <w:rFonts w:hint="eastAsia"/>
                <w:sz w:val="48"/>
                <w:szCs w:val="48"/>
              </w:rPr>
              <w:t>国籍・言語</w:t>
            </w:r>
          </w:p>
        </w:tc>
        <w:tc>
          <w:tcPr>
            <w:tcW w:w="4247" w:type="dxa"/>
          </w:tcPr>
          <w:p w14:paraId="4248ECD5" w14:textId="77777777" w:rsidR="005D71CA" w:rsidRPr="00093F1C" w:rsidRDefault="005D71CA">
            <w:pPr>
              <w:rPr>
                <w:sz w:val="48"/>
                <w:szCs w:val="48"/>
              </w:rPr>
            </w:pPr>
          </w:p>
        </w:tc>
      </w:tr>
      <w:tr w:rsidR="005D71CA" w14:paraId="50C62DC9" w14:textId="77777777" w:rsidTr="005D71CA">
        <w:tc>
          <w:tcPr>
            <w:tcW w:w="4247" w:type="dxa"/>
          </w:tcPr>
          <w:p w14:paraId="163F0592" w14:textId="3E254783" w:rsidR="005D71CA" w:rsidRPr="00093F1C" w:rsidRDefault="005D71CA">
            <w:pPr>
              <w:rPr>
                <w:rFonts w:hint="eastAsia"/>
                <w:sz w:val="48"/>
                <w:szCs w:val="48"/>
              </w:rPr>
            </w:pPr>
            <w:r w:rsidRPr="00093F1C">
              <w:rPr>
                <w:rFonts w:hint="eastAsia"/>
                <w:sz w:val="48"/>
                <w:szCs w:val="48"/>
              </w:rPr>
              <w:t>日本語の理解度</w:t>
            </w:r>
          </w:p>
        </w:tc>
        <w:tc>
          <w:tcPr>
            <w:tcW w:w="4247" w:type="dxa"/>
          </w:tcPr>
          <w:p w14:paraId="0AC55E7A" w14:textId="77777777" w:rsidR="005D71CA" w:rsidRPr="00093F1C" w:rsidRDefault="005D71CA">
            <w:pPr>
              <w:rPr>
                <w:sz w:val="48"/>
                <w:szCs w:val="48"/>
              </w:rPr>
            </w:pPr>
          </w:p>
        </w:tc>
      </w:tr>
      <w:tr w:rsidR="005D71CA" w14:paraId="2F496507" w14:textId="77777777" w:rsidTr="005D71CA">
        <w:tc>
          <w:tcPr>
            <w:tcW w:w="4247" w:type="dxa"/>
          </w:tcPr>
          <w:p w14:paraId="5DD74C16" w14:textId="0E209E60" w:rsidR="005D71CA" w:rsidRPr="00093F1C" w:rsidRDefault="005D71CA">
            <w:pPr>
              <w:rPr>
                <w:rFonts w:hint="eastAsia"/>
                <w:sz w:val="48"/>
                <w:szCs w:val="48"/>
              </w:rPr>
            </w:pPr>
            <w:r w:rsidRPr="00093F1C">
              <w:rPr>
                <w:rFonts w:hint="eastAsia"/>
                <w:sz w:val="48"/>
                <w:szCs w:val="48"/>
              </w:rPr>
              <w:t>緊急連絡先</w:t>
            </w:r>
            <w:r w:rsidRPr="00093F1C">
              <w:rPr>
                <w:rFonts w:hint="eastAsia"/>
                <w:sz w:val="24"/>
              </w:rPr>
              <w:t>（転送されるなら固定電話可）</w:t>
            </w:r>
          </w:p>
        </w:tc>
        <w:tc>
          <w:tcPr>
            <w:tcW w:w="4247" w:type="dxa"/>
          </w:tcPr>
          <w:p w14:paraId="278EE08E" w14:textId="77777777" w:rsidR="005D71CA" w:rsidRPr="00093F1C" w:rsidRDefault="005D71CA">
            <w:pPr>
              <w:rPr>
                <w:sz w:val="48"/>
                <w:szCs w:val="48"/>
              </w:rPr>
            </w:pPr>
          </w:p>
        </w:tc>
      </w:tr>
      <w:tr w:rsidR="005D71CA" w14:paraId="16962DE2" w14:textId="77777777" w:rsidTr="005D71CA">
        <w:tc>
          <w:tcPr>
            <w:tcW w:w="4247" w:type="dxa"/>
          </w:tcPr>
          <w:p w14:paraId="2DB59549" w14:textId="4EF32E73" w:rsidR="005D71CA" w:rsidRPr="00093F1C" w:rsidRDefault="005D71CA">
            <w:pPr>
              <w:rPr>
                <w:sz w:val="48"/>
                <w:szCs w:val="48"/>
              </w:rPr>
            </w:pPr>
            <w:r w:rsidRPr="00093F1C">
              <w:rPr>
                <w:rFonts w:hint="eastAsia"/>
                <w:sz w:val="48"/>
                <w:szCs w:val="48"/>
              </w:rPr>
              <w:t>担当者</w:t>
            </w:r>
            <w:r w:rsidRPr="00093F1C">
              <w:rPr>
                <w:rFonts w:hint="eastAsia"/>
                <w:sz w:val="48"/>
                <w:szCs w:val="48"/>
              </w:rPr>
              <w:t>姓</w:t>
            </w:r>
            <w:r w:rsidRPr="00093F1C">
              <w:rPr>
                <w:rFonts w:hint="eastAsia"/>
                <w:sz w:val="24"/>
              </w:rPr>
              <w:t>（ひらがな）</w:t>
            </w:r>
          </w:p>
        </w:tc>
        <w:tc>
          <w:tcPr>
            <w:tcW w:w="4247" w:type="dxa"/>
          </w:tcPr>
          <w:p w14:paraId="2A2CDFE5" w14:textId="77777777" w:rsidR="005D71CA" w:rsidRPr="00093F1C" w:rsidRDefault="005D71CA">
            <w:pPr>
              <w:rPr>
                <w:sz w:val="48"/>
                <w:szCs w:val="48"/>
              </w:rPr>
            </w:pPr>
          </w:p>
        </w:tc>
      </w:tr>
    </w:tbl>
    <w:p w14:paraId="7FD43442" w14:textId="0AE5BBAB" w:rsidR="00313484" w:rsidRDefault="00313484">
      <w:pPr>
        <w:rPr>
          <w:rFonts w:hint="eastAsia"/>
        </w:rPr>
      </w:pPr>
    </w:p>
    <w:p w14:paraId="0EAF07BB" w14:textId="6C78F451" w:rsidR="00313484" w:rsidRDefault="00313484" w:rsidP="00313484">
      <w:pPr>
        <w:rPr>
          <w:rFonts w:hint="eastAsia"/>
        </w:rPr>
      </w:pPr>
      <w:r w:rsidRPr="00723114">
        <w:rPr>
          <w:rFonts w:hint="eastAsia"/>
          <w:b/>
          <w:bCs/>
        </w:rPr>
        <w:t>以上を</w:t>
      </w:r>
      <w:r w:rsidRPr="00723114">
        <w:rPr>
          <w:b/>
          <w:bCs/>
        </w:rPr>
        <w:t>色褪せや水濡れ汚れ</w:t>
      </w:r>
      <w:r w:rsidRPr="00723114">
        <w:rPr>
          <w:rFonts w:hint="eastAsia"/>
          <w:b/>
          <w:bCs/>
        </w:rPr>
        <w:t>から守れるラミネート加工などをし、テープ痕が残らないような形で掲示する。</w:t>
      </w:r>
      <w:r w:rsidR="00093F1C" w:rsidRPr="00723114">
        <w:rPr>
          <w:rFonts w:hint="eastAsia"/>
          <w:b/>
          <w:bCs/>
        </w:rPr>
        <w:t>入居申込書に記載する</w:t>
      </w:r>
      <w:r w:rsidR="00093F1C">
        <w:rPr>
          <w:rFonts w:hint="eastAsia"/>
        </w:rPr>
        <w:t>。</w:t>
      </w:r>
      <w:r w:rsidR="009254AB">
        <w:rPr>
          <w:rFonts w:hint="eastAsia"/>
        </w:rPr>
        <w:t>状況がひどい場合には定期巡回や入居者から写真を提出させるようにお願いします。</w:t>
      </w:r>
    </w:p>
    <w:p w14:paraId="51638C22" w14:textId="7303E291" w:rsidR="00723114" w:rsidRDefault="00723114" w:rsidP="00313484">
      <w:pPr>
        <w:rPr>
          <w:rFonts w:hint="eastAsia"/>
        </w:rPr>
      </w:pPr>
    </w:p>
    <w:p w14:paraId="7717DC4B" w14:textId="77777777" w:rsidR="00723114" w:rsidRDefault="00723114" w:rsidP="00313484">
      <w:pPr>
        <w:rPr>
          <w:rFonts w:hint="eastAsia"/>
        </w:rPr>
      </w:pPr>
    </w:p>
    <w:p w14:paraId="306EAA61" w14:textId="4F10525E" w:rsidR="00313484" w:rsidRDefault="00313484" w:rsidP="00313484">
      <w:r>
        <w:rPr>
          <w:rFonts w:hint="eastAsia"/>
        </w:rPr>
        <w:t>・過去のトラブル（</w:t>
      </w:r>
      <w:r>
        <w:t xml:space="preserve">B </w:t>
      </w:r>
      <w:proofErr w:type="spellStart"/>
      <w:r>
        <w:t>B</w:t>
      </w:r>
      <w:proofErr w:type="spellEnd"/>
      <w:r>
        <w:t xml:space="preserve"> Q</w:t>
      </w:r>
      <w:r>
        <w:rPr>
          <w:rFonts w:hint="eastAsia"/>
        </w:rPr>
        <w:t>や宴会による騒音、夜はとにかく注意）　警察沙汰になります。</w:t>
      </w:r>
    </w:p>
    <w:p w14:paraId="4034CDFE" w14:textId="2F91B9B6" w:rsidR="00313484" w:rsidRDefault="00313484" w:rsidP="00313484">
      <w:r>
        <w:rPr>
          <w:rFonts w:hint="eastAsia"/>
        </w:rPr>
        <w:t>・ゴミや故障した家財</w:t>
      </w:r>
      <w:r w:rsidR="00723114">
        <w:rPr>
          <w:rFonts w:hint="eastAsia"/>
        </w:rPr>
        <w:t>電気製品</w:t>
      </w:r>
      <w:r>
        <w:rPr>
          <w:rFonts w:hint="eastAsia"/>
        </w:rPr>
        <w:t>を外に出します。</w:t>
      </w:r>
      <w:r w:rsidR="00723114">
        <w:rPr>
          <w:rFonts w:hint="eastAsia"/>
        </w:rPr>
        <w:t>風でゴミ袋の中身が</w:t>
      </w:r>
      <w:r>
        <w:rPr>
          <w:rFonts w:hint="eastAsia"/>
        </w:rPr>
        <w:t>飛</w:t>
      </w:r>
      <w:r w:rsidR="00723114">
        <w:rPr>
          <w:rFonts w:hint="eastAsia"/>
        </w:rPr>
        <w:t>び</w:t>
      </w:r>
      <w:proofErr w:type="gramStart"/>
      <w:r>
        <w:rPr>
          <w:rFonts w:hint="eastAsia"/>
        </w:rPr>
        <w:t>き近</w:t>
      </w:r>
      <w:proofErr w:type="gramEnd"/>
      <w:r>
        <w:rPr>
          <w:rFonts w:hint="eastAsia"/>
        </w:rPr>
        <w:t>隣に迷惑をかけないこと</w:t>
      </w:r>
    </w:p>
    <w:p w14:paraId="1DDF5CB0" w14:textId="387843DB" w:rsidR="00313484" w:rsidRDefault="00313484" w:rsidP="00313484">
      <w:r>
        <w:rPr>
          <w:rFonts w:hint="eastAsia"/>
        </w:rPr>
        <w:t>・</w:t>
      </w:r>
      <w:r w:rsidR="00723114">
        <w:rPr>
          <w:rFonts w:hint="eastAsia"/>
        </w:rPr>
        <w:t>駐車スペースや</w:t>
      </w:r>
      <w:r>
        <w:rPr>
          <w:rFonts w:hint="eastAsia"/>
        </w:rPr>
        <w:t>敷地内で</w:t>
      </w:r>
      <w:r w:rsidR="005D71CA">
        <w:rPr>
          <w:rFonts w:hint="eastAsia"/>
        </w:rPr>
        <w:t>農作物を作成しないこと（植物など相談してください）</w:t>
      </w:r>
    </w:p>
    <w:p w14:paraId="78CFEEEA" w14:textId="028A8187" w:rsidR="00723114" w:rsidRDefault="00723114" w:rsidP="00313484">
      <w:r>
        <w:rPr>
          <w:rFonts w:hint="eastAsia"/>
        </w:rPr>
        <w:t>・特に入居者の初回や入替時に問題が起きることがあります。</w:t>
      </w:r>
    </w:p>
    <w:p w14:paraId="1697C514" w14:textId="77777777" w:rsidR="00723114" w:rsidRDefault="00723114" w:rsidP="00313484">
      <w:pPr>
        <w:rPr>
          <w:rFonts w:hint="eastAsia"/>
        </w:rPr>
      </w:pPr>
    </w:p>
    <w:p w14:paraId="2A5D53FB" w14:textId="6BC84DB3" w:rsidR="00313484" w:rsidRPr="00723114" w:rsidRDefault="00313484">
      <w:pPr>
        <w:rPr>
          <w:rFonts w:hint="eastAsia"/>
        </w:rPr>
      </w:pPr>
    </w:p>
    <w:sectPr w:rsidR="00313484" w:rsidRPr="00723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84"/>
    <w:rsid w:val="00093F1C"/>
    <w:rsid w:val="002E2925"/>
    <w:rsid w:val="00313484"/>
    <w:rsid w:val="005D71CA"/>
    <w:rsid w:val="00723114"/>
    <w:rsid w:val="009254AB"/>
    <w:rsid w:val="009723A3"/>
    <w:rsid w:val="00AD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F3EF5F"/>
  <w15:chartTrackingRefBased/>
  <w15:docId w15:val="{1011FDC3-760F-5840-8E36-51875D3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1C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吉川秀道</dc:creator>
  <cp:keywords/>
  <dc:description/>
  <cp:lastModifiedBy>吉川秀道</cp:lastModifiedBy>
  <cp:revision>3</cp:revision>
  <cp:lastPrinted>2022-01-14T01:11:00Z</cp:lastPrinted>
  <dcterms:created xsi:type="dcterms:W3CDTF">2022-01-14T00:54:00Z</dcterms:created>
  <dcterms:modified xsi:type="dcterms:W3CDTF">2022-01-14T01:11:00Z</dcterms:modified>
</cp:coreProperties>
</file>